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ED2D4">
      <w:pPr>
        <w:jc w:val="center"/>
        <w:rPr>
          <w:rFonts w:hint="eastAsia" w:eastAsia="宋体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郴州技师</w:t>
      </w:r>
      <w:r>
        <w:rPr>
          <w:rFonts w:hint="eastAsia"/>
          <w:b/>
          <w:sz w:val="44"/>
          <w:szCs w:val="44"/>
        </w:rPr>
        <w:t>学院</w:t>
      </w:r>
      <w:r>
        <w:rPr>
          <w:rFonts w:hint="eastAsia"/>
          <w:b/>
          <w:sz w:val="44"/>
          <w:szCs w:val="44"/>
          <w:lang w:eastAsia="zh-CN"/>
        </w:rPr>
        <w:t>询价</w:t>
      </w:r>
      <w:r>
        <w:rPr>
          <w:rFonts w:hint="eastAsia"/>
          <w:b/>
          <w:sz w:val="44"/>
          <w:szCs w:val="44"/>
          <w:lang w:eastAsia="zh-CN"/>
        </w:rPr>
        <w:t>单</w:t>
      </w:r>
    </w:p>
    <w:tbl>
      <w:tblPr>
        <w:tblStyle w:val="7"/>
        <w:tblW w:w="89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2859"/>
        <w:gridCol w:w="2169"/>
        <w:gridCol w:w="2400"/>
      </w:tblGrid>
      <w:tr w14:paraId="5F290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491" w:type="dxa"/>
            <w:noWrap w:val="0"/>
            <w:vAlign w:val="center"/>
          </w:tcPr>
          <w:p w14:paraId="7353465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428" w:type="dxa"/>
            <w:gridSpan w:val="3"/>
            <w:noWrap w:val="0"/>
            <w:vAlign w:val="center"/>
          </w:tcPr>
          <w:p w14:paraId="3AC49737">
            <w:pPr>
              <w:jc w:val="center"/>
              <w:rPr>
                <w:rFonts w:hint="eastAsia"/>
                <w:b w:val="0"/>
                <w:bCs w:val="0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lang w:val="en-US" w:eastAsia="zh-CN"/>
              </w:rPr>
              <w:t>郴州技师学院乡村振兴驻村干部保险服务</w:t>
            </w:r>
          </w:p>
          <w:p w14:paraId="6B51923B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lang w:val="en-US" w:eastAsia="zh-CN"/>
              </w:rPr>
              <w:t>采购项目（第二次）</w:t>
            </w:r>
          </w:p>
        </w:tc>
      </w:tr>
      <w:tr w14:paraId="6BAB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491" w:type="dxa"/>
            <w:noWrap w:val="0"/>
            <w:vAlign w:val="top"/>
          </w:tcPr>
          <w:p w14:paraId="2514B7E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项目单位</w:t>
            </w:r>
          </w:p>
        </w:tc>
        <w:tc>
          <w:tcPr>
            <w:tcW w:w="2859" w:type="dxa"/>
            <w:noWrap w:val="0"/>
            <w:vAlign w:val="top"/>
          </w:tcPr>
          <w:p w14:paraId="22D2009B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组织人事处</w:t>
            </w:r>
          </w:p>
        </w:tc>
        <w:tc>
          <w:tcPr>
            <w:tcW w:w="2169" w:type="dxa"/>
            <w:noWrap w:val="0"/>
            <w:vAlign w:val="top"/>
          </w:tcPr>
          <w:p w14:paraId="2B2729E4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项目控制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价</w:t>
            </w:r>
          </w:p>
        </w:tc>
        <w:tc>
          <w:tcPr>
            <w:tcW w:w="2400" w:type="dxa"/>
            <w:noWrap w:val="0"/>
            <w:vAlign w:val="top"/>
          </w:tcPr>
          <w:p w14:paraId="57E2EEF8">
            <w:pPr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4368元</w:t>
            </w:r>
          </w:p>
        </w:tc>
      </w:tr>
      <w:tr w14:paraId="3B5BC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6" w:hRule="atLeast"/>
        </w:trPr>
        <w:tc>
          <w:tcPr>
            <w:tcW w:w="8919" w:type="dxa"/>
            <w:gridSpan w:val="4"/>
            <w:noWrap w:val="0"/>
            <w:vAlign w:val="top"/>
          </w:tcPr>
          <w:p w14:paraId="0E609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询价内容：</w:t>
            </w:r>
          </w:p>
          <w:p w14:paraId="40A1C38D">
            <w:pPr>
              <w:pStyle w:val="3"/>
              <w:numPr>
                <w:ilvl w:val="0"/>
                <w:numId w:val="1"/>
              </w:numPr>
              <w:ind w:left="0" w:leftChars="0" w:firstLine="560" w:firstLineChars="200"/>
              <w:rPr>
                <w:rFonts w:hint="default" w:eastAsia="宋体"/>
                <w:b w:val="0"/>
                <w:bCs w:val="0"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36"/>
                <w:lang w:val="en-US" w:eastAsia="zh-CN"/>
              </w:rPr>
              <w:t>郴州技师学院乡村振兴驻村干部保险服务采购项目（第二次）采购需求</w:t>
            </w:r>
            <w:r>
              <w:rPr>
                <w:rFonts w:hint="eastAsia" w:eastAsia="宋体"/>
                <w:b w:val="0"/>
                <w:bCs w:val="0"/>
                <w:sz w:val="28"/>
                <w:szCs w:val="36"/>
                <w:lang w:val="en-US" w:eastAsia="zh-CN"/>
              </w:rPr>
              <w:t>详见公告，</w:t>
            </w:r>
            <w:r>
              <w:rPr>
                <w:rFonts w:hint="eastAsia"/>
                <w:sz w:val="28"/>
                <w:szCs w:val="28"/>
                <w:lang w:eastAsia="zh-CN"/>
              </w:rPr>
              <w:t>项目控制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价为</w:t>
            </w: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4368</w:t>
            </w: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。</w:t>
            </w:r>
          </w:p>
          <w:p w14:paraId="418E8E2A">
            <w:pPr>
              <w:numPr>
                <w:ilvl w:val="0"/>
                <w:numId w:val="1"/>
              </w:numPr>
              <w:ind w:left="0" w:leftChars="0" w:firstLine="560" w:firstLineChars="200"/>
              <w:rPr>
                <w:rFonts w:hint="default" w:eastAsia="宋体"/>
                <w:b w:val="0"/>
                <w:bCs w:val="0"/>
                <w:sz w:val="28"/>
                <w:szCs w:val="36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sz w:val="28"/>
                <w:szCs w:val="36"/>
                <w:lang w:val="en-US" w:eastAsia="zh-CN"/>
              </w:rPr>
              <w:t>联系人：李友敏    电话：18173545092</w:t>
            </w:r>
          </w:p>
          <w:p w14:paraId="39FF6D77">
            <w:pPr>
              <w:numPr>
                <w:ilvl w:val="0"/>
                <w:numId w:val="0"/>
              </w:numPr>
              <w:ind w:leftChars="200"/>
              <w:rPr>
                <w:rFonts w:hint="default"/>
                <w:lang w:val="en-US" w:eastAsia="zh-CN"/>
              </w:rPr>
            </w:pPr>
          </w:p>
          <w:p w14:paraId="56469DF3">
            <w:pPr>
              <w:pStyle w:val="3"/>
              <w:numPr>
                <w:ilvl w:val="0"/>
                <w:numId w:val="0"/>
              </w:numPr>
              <w:rPr>
                <w:rFonts w:hint="default"/>
                <w:lang w:val="en-US" w:eastAsia="zh-CN"/>
              </w:rPr>
            </w:pPr>
          </w:p>
        </w:tc>
      </w:tr>
      <w:tr w14:paraId="7D30F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4" w:hRule="atLeast"/>
        </w:trPr>
        <w:tc>
          <w:tcPr>
            <w:tcW w:w="8919" w:type="dxa"/>
            <w:gridSpan w:val="4"/>
            <w:noWrap w:val="0"/>
            <w:vAlign w:val="top"/>
          </w:tcPr>
          <w:p w14:paraId="3505BB1F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响应及报价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337E252B">
            <w:pPr>
              <w:rPr>
                <w:rFonts w:hint="eastAsia"/>
                <w:sz w:val="24"/>
                <w:szCs w:val="24"/>
              </w:rPr>
            </w:pPr>
          </w:p>
        </w:tc>
      </w:tr>
      <w:tr w14:paraId="0F636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3" w:hRule="atLeast"/>
        </w:trPr>
        <w:tc>
          <w:tcPr>
            <w:tcW w:w="8919" w:type="dxa"/>
            <w:gridSpan w:val="4"/>
            <w:noWrap w:val="0"/>
            <w:vAlign w:val="top"/>
          </w:tcPr>
          <w:p w14:paraId="433895BE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报价单位（加盖公章）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14:paraId="323420CF">
            <w:pPr>
              <w:pStyle w:val="3"/>
              <w:rPr>
                <w:rFonts w:hint="eastAsia"/>
                <w:sz w:val="28"/>
                <w:szCs w:val="28"/>
              </w:rPr>
            </w:pPr>
          </w:p>
          <w:p w14:paraId="77BBB932">
            <w:pPr>
              <w:rPr>
                <w:rFonts w:hint="eastAsia"/>
              </w:rPr>
            </w:pPr>
          </w:p>
          <w:p w14:paraId="7CB974C8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eastAsia="zh-CN"/>
              </w:rPr>
              <w:t>负责人（签字）：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联系电话：   </w:t>
            </w:r>
            <w:r>
              <w:rPr>
                <w:rFonts w:hint="eastAsia"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sz w:val="24"/>
                <w:szCs w:val="24"/>
              </w:rPr>
              <w:t xml:space="preserve">                            </w:t>
            </w:r>
          </w:p>
          <w:p w14:paraId="73A5CEB0">
            <w:pPr>
              <w:jc w:val="right"/>
              <w:rPr>
                <w:rFonts w:hint="eastAsia"/>
                <w:sz w:val="24"/>
                <w:szCs w:val="24"/>
              </w:rPr>
            </w:pPr>
          </w:p>
          <w:p w14:paraId="471B2EF1">
            <w:pPr>
              <w:jc w:val="righ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8"/>
                <w:szCs w:val="28"/>
              </w:rPr>
              <w:t>年    月    日</w:t>
            </w:r>
          </w:p>
        </w:tc>
      </w:tr>
    </w:tbl>
    <w:p w14:paraId="6BDEAF8A">
      <w:pP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注：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1、请按表格要求签字盖章、未签字盖章的报价视为无效报价；</w:t>
      </w:r>
    </w:p>
    <w:p w14:paraId="186A5EDA">
      <w:pPr>
        <w:pStyle w:val="2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   2、询价单同营业执照复印件（须加盖公章）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一同密封在信封中，未密封的视为无效报价。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E2DC5C"/>
    <w:multiLevelType w:val="singleLevel"/>
    <w:tmpl w:val="48E2DC5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1MTIzMTM3ZjVkODg4MDYzMmJmNjJmZmNiOTM5MjYifQ=="/>
  </w:docVars>
  <w:rsids>
    <w:rsidRoot w:val="0088566F"/>
    <w:rsid w:val="00004C19"/>
    <w:rsid w:val="00034108"/>
    <w:rsid w:val="00073161"/>
    <w:rsid w:val="000C5F83"/>
    <w:rsid w:val="00271971"/>
    <w:rsid w:val="004A6B32"/>
    <w:rsid w:val="007A1276"/>
    <w:rsid w:val="0088566F"/>
    <w:rsid w:val="0089381A"/>
    <w:rsid w:val="008974A4"/>
    <w:rsid w:val="008C1D5D"/>
    <w:rsid w:val="00B02F1D"/>
    <w:rsid w:val="00B33673"/>
    <w:rsid w:val="00BC7D32"/>
    <w:rsid w:val="00C20205"/>
    <w:rsid w:val="00F5201F"/>
    <w:rsid w:val="00F63E7E"/>
    <w:rsid w:val="00FA0C8B"/>
    <w:rsid w:val="00FC3572"/>
    <w:rsid w:val="012F3DB9"/>
    <w:rsid w:val="01FF7753"/>
    <w:rsid w:val="0332758E"/>
    <w:rsid w:val="05D05308"/>
    <w:rsid w:val="06EC217F"/>
    <w:rsid w:val="06FD5133"/>
    <w:rsid w:val="0820009E"/>
    <w:rsid w:val="09AD65FB"/>
    <w:rsid w:val="0AB63654"/>
    <w:rsid w:val="0BEC0B2D"/>
    <w:rsid w:val="0C4151E0"/>
    <w:rsid w:val="0C7258E5"/>
    <w:rsid w:val="0D40672C"/>
    <w:rsid w:val="0DF627CB"/>
    <w:rsid w:val="0E544833"/>
    <w:rsid w:val="135856EF"/>
    <w:rsid w:val="144072A5"/>
    <w:rsid w:val="15044356"/>
    <w:rsid w:val="15604364"/>
    <w:rsid w:val="163768EA"/>
    <w:rsid w:val="16EE157D"/>
    <w:rsid w:val="188D4F5C"/>
    <w:rsid w:val="18D07C10"/>
    <w:rsid w:val="19917334"/>
    <w:rsid w:val="1C2E6C1F"/>
    <w:rsid w:val="200179DB"/>
    <w:rsid w:val="221E664C"/>
    <w:rsid w:val="223C4092"/>
    <w:rsid w:val="23C262E1"/>
    <w:rsid w:val="256C0DAB"/>
    <w:rsid w:val="26FC0165"/>
    <w:rsid w:val="2B8054C5"/>
    <w:rsid w:val="2D405DAC"/>
    <w:rsid w:val="2FA4081C"/>
    <w:rsid w:val="32363E8F"/>
    <w:rsid w:val="32451F8E"/>
    <w:rsid w:val="33880D0E"/>
    <w:rsid w:val="348070ED"/>
    <w:rsid w:val="349D45C0"/>
    <w:rsid w:val="36BD29A3"/>
    <w:rsid w:val="37103956"/>
    <w:rsid w:val="37D97CFB"/>
    <w:rsid w:val="3A7C1791"/>
    <w:rsid w:val="3D296A20"/>
    <w:rsid w:val="3FFD4EDF"/>
    <w:rsid w:val="41466C0C"/>
    <w:rsid w:val="422760C1"/>
    <w:rsid w:val="42AD6B07"/>
    <w:rsid w:val="42CB0F81"/>
    <w:rsid w:val="44196043"/>
    <w:rsid w:val="44406A3F"/>
    <w:rsid w:val="47777231"/>
    <w:rsid w:val="47A44E6F"/>
    <w:rsid w:val="47E332B6"/>
    <w:rsid w:val="49632249"/>
    <w:rsid w:val="4C003DB2"/>
    <w:rsid w:val="4C113393"/>
    <w:rsid w:val="4D037C99"/>
    <w:rsid w:val="4F2F3720"/>
    <w:rsid w:val="53C96C00"/>
    <w:rsid w:val="547E38E8"/>
    <w:rsid w:val="547F66F2"/>
    <w:rsid w:val="550324A6"/>
    <w:rsid w:val="558B46A6"/>
    <w:rsid w:val="562E4174"/>
    <w:rsid w:val="56753E82"/>
    <w:rsid w:val="568B30A1"/>
    <w:rsid w:val="56FD06A8"/>
    <w:rsid w:val="5917676E"/>
    <w:rsid w:val="641C3ECD"/>
    <w:rsid w:val="65975F80"/>
    <w:rsid w:val="659B3AE5"/>
    <w:rsid w:val="6EF156BB"/>
    <w:rsid w:val="70FF118A"/>
    <w:rsid w:val="75935C42"/>
    <w:rsid w:val="75BB3BA3"/>
    <w:rsid w:val="763B75EC"/>
    <w:rsid w:val="78297954"/>
    <w:rsid w:val="7AE41C41"/>
    <w:rsid w:val="7B77510B"/>
    <w:rsid w:val="7F8801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  <w:rPr>
      <w:kern w:val="0"/>
      <w:szCs w:val="20"/>
    </w:rPr>
  </w:style>
  <w:style w:type="paragraph" w:styleId="3">
    <w:name w:val="toc 5"/>
    <w:basedOn w:val="1"/>
    <w:next w:val="1"/>
    <w:unhideWhenUsed/>
    <w:qFormat/>
    <w:uiPriority w:val="39"/>
    <w:pPr>
      <w:ind w:left="1280"/>
    </w:pPr>
    <w:rPr>
      <w:rFonts w:ascii="Calibri" w:hAnsi="Calibri" w:cs="Calibri"/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uiPriority w:val="0"/>
    <w:pPr>
      <w:widowControl w:val="0"/>
      <w:jc w:val="both"/>
    </w:pPr>
    <w:tblPr>
      <w:tblStyle w:val="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Char"/>
    <w:basedOn w:val="9"/>
    <w:link w:val="4"/>
    <w:uiPriority w:val="0"/>
    <w:rPr>
      <w:kern w:val="2"/>
      <w:sz w:val="18"/>
      <w:szCs w:val="18"/>
    </w:rPr>
  </w:style>
  <w:style w:type="character" w:customStyle="1" w:styleId="11">
    <w:name w:val="页眉 Char"/>
    <w:basedOn w:val="9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212</Words>
  <Characters>228</Characters>
  <Lines>2</Lines>
  <Paragraphs>1</Paragraphs>
  <TotalTime>0</TotalTime>
  <ScaleCrop>false</ScaleCrop>
  <LinksUpToDate>false</LinksUpToDate>
  <CharactersWithSpaces>306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2014-01-04T02:08:00Z</dcterms:created>
  <dc:creator>SkyUN.Org</dc:creator>
  <cp:lastModifiedBy>李友敏</cp:lastModifiedBy>
  <cp:lastPrinted>2024-06-13T01:01:27Z</cp:lastPrinted>
  <dcterms:modified xsi:type="dcterms:W3CDTF">2026-09-16T07:45:36Z</dcterms:modified>
  <dc:title>国有资产管理处工作汇报材料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AAFD9EFF91C74636861386F2FD992BB8_13</vt:lpwstr>
  </property>
  <property fmtid="{D5CDD505-2E9C-101B-9397-08002B2CF9AE}" pid="4" name="KSOTemplateDocerSaveRecord">
    <vt:lpwstr>eyJoZGlkIjoiODI3NGFkMzM0ZGE1YWZlNjJkOWYyNzQ4ZTMwZWVmNzkiLCJ1c2VySWQiOiIzMjc5ODc2NjgifQ==</vt:lpwstr>
  </property>
</Properties>
</file>